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einer Obdachlosenunterkunft in Containerbauweise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Containeranlage schlüsselfertig mit Tiefbau und Außenanlagen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